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59999999999997" w:line="276" w:lineRule="auto"/>
        <w:ind w:left="172.8" w:right="3552.0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Quiz Module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 Bacterial Shapes -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8" w:line="276" w:lineRule="auto"/>
        <w:ind w:left="182.4000000000001" w:right="833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Name: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8.8" w:line="276" w:lineRule="auto"/>
        <w:ind w:left="191.9999999999999" w:right="4060.8" w:firstLine="0"/>
        <w:jc w:val="left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 and draw the three bacterial shapes.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8.8" w:line="276" w:lineRule="auto"/>
        <w:ind w:left="191.9999999999999" w:right="4060.8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Spherical or coccus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2" w:line="276" w:lineRule="auto"/>
        <w:ind w:left="0" w:right="557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Rod-Shaped or bacillus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6.8000000000001" w:line="276" w:lineRule="auto"/>
        <w:ind w:left="0" w:right="611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Helical or spirillum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1.5999999999999" w:line="276" w:lineRule="auto"/>
        <w:ind w:left="0" w:right="-1170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What is the purpose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cell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wall?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148.8" w:right="24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73.6" w:line="276" w:lineRule="auto"/>
        <w:ind w:left="892.8" w:right="50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537.5999999999999" w:right="290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24" w:right="211.2000000000011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ourier New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